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291C6E0">
      <w:pPr>
        <w:spacing w:before="110" w:line="224" w:lineRule="auto"/>
        <w:rPr>
          <w:rFonts w:ascii="黑体" w:hAnsi="黑体" w:eastAsia="黑体" w:cs="黑体"/>
          <w:b w:val="0"/>
          <w:bCs w:val="0"/>
          <w:spacing w:val="-5"/>
          <w:sz w:val="32"/>
          <w:szCs w:val="32"/>
        </w:rPr>
      </w:pPr>
      <w:bookmarkStart w:id="0" w:name="_GoBack"/>
      <w:bookmarkEnd w:id="0"/>
    </w:p>
    <w:tbl>
      <w:tblPr>
        <w:tblStyle w:val="7"/>
        <w:tblW w:w="906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0"/>
        <w:gridCol w:w="4348"/>
        <w:gridCol w:w="1833"/>
        <w:gridCol w:w="2139"/>
      </w:tblGrid>
      <w:tr w14:paraId="0A2B92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86" w:hRule="atLeast"/>
          <w:jc w:val="center"/>
        </w:trPr>
        <w:tc>
          <w:tcPr>
            <w:tcW w:w="906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72503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center"/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附件</w:t>
            </w:r>
          </w:p>
          <w:p w14:paraId="1AEB57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2024年度新闻系列中初级专业技术资格评审                  通过人员名单</w:t>
            </w:r>
          </w:p>
          <w:p w14:paraId="5F82034B">
            <w:pPr>
              <w:pStyle w:val="2"/>
            </w:pPr>
          </w:p>
        </w:tc>
      </w:tr>
      <w:tr w14:paraId="58D4AB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2" w:hRule="exact"/>
          <w:jc w:val="center"/>
        </w:trPr>
        <w:tc>
          <w:tcPr>
            <w:tcW w:w="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4152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序号</w:t>
            </w:r>
          </w:p>
        </w:tc>
        <w:tc>
          <w:tcPr>
            <w:tcW w:w="43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17A7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单位名称</w:t>
            </w:r>
          </w:p>
        </w:tc>
        <w:tc>
          <w:tcPr>
            <w:tcW w:w="1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9DFC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姓名</w:t>
            </w:r>
          </w:p>
        </w:tc>
        <w:tc>
          <w:tcPr>
            <w:tcW w:w="21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0B1C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资格名称</w:t>
            </w:r>
          </w:p>
        </w:tc>
      </w:tr>
      <w:tr w14:paraId="4E973E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6" w:hRule="exact"/>
          <w:jc w:val="center"/>
        </w:trPr>
        <w:tc>
          <w:tcPr>
            <w:tcW w:w="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8732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shd w:val="clear" w:color="auto" w:fill="auto"/>
                <w:lang w:val="en-US" w:eastAsia="zh-CN" w:bidi="ar"/>
              </w:rPr>
              <w:t>1</w:t>
            </w:r>
          </w:p>
        </w:tc>
        <w:tc>
          <w:tcPr>
            <w:tcW w:w="43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14BE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石台县融媒体中心</w:t>
            </w:r>
          </w:p>
        </w:tc>
        <w:tc>
          <w:tcPr>
            <w:tcW w:w="1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9413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吴  伟</w:t>
            </w:r>
          </w:p>
        </w:tc>
        <w:tc>
          <w:tcPr>
            <w:tcW w:w="21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B300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编辑</w:t>
            </w:r>
          </w:p>
        </w:tc>
      </w:tr>
      <w:tr w14:paraId="2A53C2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exact"/>
          <w:jc w:val="center"/>
        </w:trPr>
        <w:tc>
          <w:tcPr>
            <w:tcW w:w="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ADF2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shd w:val="clear" w:color="auto" w:fill="auto"/>
                <w:lang w:val="en-US" w:eastAsia="zh-CN" w:bidi="ar"/>
              </w:rPr>
              <w:t>2</w:t>
            </w:r>
          </w:p>
        </w:tc>
        <w:tc>
          <w:tcPr>
            <w:tcW w:w="43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01BF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池州市传媒中心</w:t>
            </w:r>
          </w:p>
        </w:tc>
        <w:tc>
          <w:tcPr>
            <w:tcW w:w="1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CD22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王齐斌</w:t>
            </w:r>
          </w:p>
        </w:tc>
        <w:tc>
          <w:tcPr>
            <w:tcW w:w="21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C2D2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助理记者</w:t>
            </w:r>
          </w:p>
        </w:tc>
      </w:tr>
      <w:tr w14:paraId="1C2D1D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9" w:hRule="exact"/>
          <w:jc w:val="center"/>
        </w:trPr>
        <w:tc>
          <w:tcPr>
            <w:tcW w:w="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3CE0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shd w:val="clear" w:color="auto" w:fill="auto"/>
                <w:lang w:val="en-US" w:eastAsia="zh-CN" w:bidi="ar"/>
              </w:rPr>
              <w:t>3</w:t>
            </w:r>
          </w:p>
        </w:tc>
        <w:tc>
          <w:tcPr>
            <w:tcW w:w="43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1513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石台县融媒体中心</w:t>
            </w:r>
          </w:p>
        </w:tc>
        <w:tc>
          <w:tcPr>
            <w:tcW w:w="1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8EE9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朱  宇</w:t>
            </w:r>
          </w:p>
        </w:tc>
        <w:tc>
          <w:tcPr>
            <w:tcW w:w="21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C03B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助理记者</w:t>
            </w:r>
          </w:p>
        </w:tc>
      </w:tr>
    </w:tbl>
    <w:p w14:paraId="77A8B706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0"/>
        <w:jc w:val="center"/>
        <w:textAlignment w:val="baseline"/>
        <w:rPr>
          <w:rFonts w:ascii="Arial"/>
          <w:sz w:val="21"/>
        </w:rPr>
      </w:pPr>
    </w:p>
    <w:sectPr>
      <w:footerReference r:id="rId5" w:type="default"/>
      <w:pgSz w:w="11910" w:h="16840"/>
      <w:pgMar w:top="1431" w:right="1769" w:bottom="1127" w:left="1769" w:header="0" w:footer="819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8"/>
    <w:family w:val="swiss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5A3E1AC">
    <w:pPr>
      <w:spacing w:line="177" w:lineRule="auto"/>
      <w:ind w:left="7635"/>
      <w:rPr>
        <w:rFonts w:ascii="宋体" w:hAnsi="宋体" w:eastAsia="宋体" w:cs="宋体"/>
        <w:sz w:val="31"/>
        <w:szCs w:val="31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doNotExpandShiftReturn/>
    <w:doNotWrapTextWithPunct/>
    <w:doNotUseEastAsianBreakRules/>
    <w:useFELayout/>
    <w:doNotUseIndentAsNumberingTabStop/>
    <w:compatSetting w:name="compatibilityMode" w:uri="http://schemas.microsoft.com/office/word" w:val="14"/>
  </w:compat>
  <w:rsids>
    <w:rsidRoot w:val="00000000"/>
    <w:rsid w:val="029A7D90"/>
    <w:rsid w:val="030731B2"/>
    <w:rsid w:val="03391357"/>
    <w:rsid w:val="059D3312"/>
    <w:rsid w:val="068657D0"/>
    <w:rsid w:val="078006FB"/>
    <w:rsid w:val="0833141D"/>
    <w:rsid w:val="09142AF4"/>
    <w:rsid w:val="0941208F"/>
    <w:rsid w:val="09BB74E9"/>
    <w:rsid w:val="0A2C3718"/>
    <w:rsid w:val="0A4A3E4A"/>
    <w:rsid w:val="0A892BC4"/>
    <w:rsid w:val="0AD876A7"/>
    <w:rsid w:val="0BB07D3F"/>
    <w:rsid w:val="0CA41DB2"/>
    <w:rsid w:val="0D4A3A17"/>
    <w:rsid w:val="0E1B7FD7"/>
    <w:rsid w:val="107A4C82"/>
    <w:rsid w:val="12733347"/>
    <w:rsid w:val="13160FE3"/>
    <w:rsid w:val="1340403C"/>
    <w:rsid w:val="146B6E96"/>
    <w:rsid w:val="1504525C"/>
    <w:rsid w:val="18842313"/>
    <w:rsid w:val="19DD1422"/>
    <w:rsid w:val="1B1B1AA4"/>
    <w:rsid w:val="1BD47A17"/>
    <w:rsid w:val="1C6F7740"/>
    <w:rsid w:val="1DA35AF6"/>
    <w:rsid w:val="1E5002D1"/>
    <w:rsid w:val="1EE35D0A"/>
    <w:rsid w:val="1F4B6F02"/>
    <w:rsid w:val="206E0600"/>
    <w:rsid w:val="251B7076"/>
    <w:rsid w:val="25565E93"/>
    <w:rsid w:val="28023C0A"/>
    <w:rsid w:val="2891512E"/>
    <w:rsid w:val="28956780"/>
    <w:rsid w:val="294C5091"/>
    <w:rsid w:val="2C035BCA"/>
    <w:rsid w:val="2D480265"/>
    <w:rsid w:val="2D8E211C"/>
    <w:rsid w:val="2E566C64"/>
    <w:rsid w:val="2E7E7001"/>
    <w:rsid w:val="3421711A"/>
    <w:rsid w:val="354E0E58"/>
    <w:rsid w:val="35926A36"/>
    <w:rsid w:val="393E4574"/>
    <w:rsid w:val="3A8635E5"/>
    <w:rsid w:val="3A8723CC"/>
    <w:rsid w:val="3AF52E59"/>
    <w:rsid w:val="3AFD61EB"/>
    <w:rsid w:val="3DC15FFF"/>
    <w:rsid w:val="3EC15AA4"/>
    <w:rsid w:val="416B1B5E"/>
    <w:rsid w:val="42CA304D"/>
    <w:rsid w:val="44173C50"/>
    <w:rsid w:val="458E2A88"/>
    <w:rsid w:val="4B380701"/>
    <w:rsid w:val="4F2B205D"/>
    <w:rsid w:val="4FA669F9"/>
    <w:rsid w:val="52C45FAC"/>
    <w:rsid w:val="541A0123"/>
    <w:rsid w:val="54CD4A28"/>
    <w:rsid w:val="54D1317C"/>
    <w:rsid w:val="562C010C"/>
    <w:rsid w:val="566164F3"/>
    <w:rsid w:val="58DE039F"/>
    <w:rsid w:val="5AA004E9"/>
    <w:rsid w:val="5ABD7F8B"/>
    <w:rsid w:val="5AC27B73"/>
    <w:rsid w:val="5DF24AE6"/>
    <w:rsid w:val="5E26353E"/>
    <w:rsid w:val="60A01243"/>
    <w:rsid w:val="61E36133"/>
    <w:rsid w:val="664D7777"/>
    <w:rsid w:val="66A3792A"/>
    <w:rsid w:val="66E07F15"/>
    <w:rsid w:val="68FB795E"/>
    <w:rsid w:val="6983090D"/>
    <w:rsid w:val="6D4B647B"/>
    <w:rsid w:val="6F593D7C"/>
    <w:rsid w:val="6F80296B"/>
    <w:rsid w:val="71261FB4"/>
    <w:rsid w:val="725A63D9"/>
    <w:rsid w:val="730B25D7"/>
    <w:rsid w:val="733B20A7"/>
    <w:rsid w:val="7A835A05"/>
    <w:rsid w:val="7AC758F2"/>
    <w:rsid w:val="7C95557C"/>
    <w:rsid w:val="7EA36676"/>
    <w:rsid w:val="7EB973F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paragraph" w:styleId="4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semiHidden/>
    <w:qFormat/>
    <w:uiPriority w:val="0"/>
    <w:rPr>
      <w:rFonts w:ascii="仿宋" w:hAnsi="仿宋" w:eastAsia="仿宋" w:cs="仿宋"/>
      <w:sz w:val="36"/>
      <w:szCs w:val="36"/>
      <w:lang w:val="en-US" w:eastAsia="en-US" w:bidi="ar-SA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customStyle="1" w:styleId="9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0">
    <w:name w:val="Table Text"/>
    <w:basedOn w:val="1"/>
    <w:semiHidden/>
    <w:qFormat/>
    <w:uiPriority w:val="0"/>
    <w:rPr>
      <w:rFonts w:ascii="宋体" w:hAnsi="宋体" w:eastAsia="宋体" w:cs="宋体"/>
      <w:sz w:val="21"/>
      <w:szCs w:val="2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323</Words>
  <Characters>370</Characters>
  <TotalTime>5</TotalTime>
  <ScaleCrop>false</ScaleCrop>
  <LinksUpToDate>false</LinksUpToDate>
  <CharactersWithSpaces>393</CharactersWithSpaces>
  <Application>WPS Office_12.1.0.19302_F1E327BC-269C-435d-A152-05C5408002CA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2024-11-21T14:55:00Z</dcterms:created>
  <dc:creator>Kingsoft-PDF</dc:creator>
  <cp:lastModifiedBy>许孟环</cp:lastModifiedBy>
  <cp:lastPrinted>2024-11-22T02:42:00Z</cp:lastPrinted>
  <dcterms:modified xsi:type="dcterms:W3CDTF">2024-12-31T10:00:03Z</dcterms:modified>
  <dc:subject>pdfbuilder</dc:subject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wqlLaW5nc29mdCBQREYgdG8gV1BTIDEwMA</vt:lpwstr>
  </property>
  <property fmtid="{D5CDD505-2E9C-101B-9397-08002B2CF9AE}" pid="3" name="Created">
    <vt:filetime>2024-11-21T14:55:02Z</vt:filetime>
  </property>
  <property fmtid="{D5CDD505-2E9C-101B-9397-08002B2CF9AE}" pid="4" name="UsrData">
    <vt:lpwstr>673ed9436631a70020b068fcwl</vt:lpwstr>
  </property>
  <property fmtid="{D5CDD505-2E9C-101B-9397-08002B2CF9AE}" pid="5" name="KSOProductBuildVer">
    <vt:lpwstr>2052-12.1.0.19302</vt:lpwstr>
  </property>
  <property fmtid="{D5CDD505-2E9C-101B-9397-08002B2CF9AE}" pid="6" name="ICV">
    <vt:lpwstr>928B8F2C65F147E58EB4EA2FC06FE9CC_13</vt:lpwstr>
  </property>
  <property fmtid="{D5CDD505-2E9C-101B-9397-08002B2CF9AE}" pid="7" name="KSOTemplateDocerSaveRecord">
    <vt:lpwstr>eyJoZGlkIjoiZDQ5YjhiZGYyMjY2NjUwYWI2YzA4MjU0YWNlN2I1NTIiLCJ1c2VySWQiOiIxNDM2ODIwNzE1In0=</vt:lpwstr>
  </property>
</Properties>
</file>