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44"/>
          <w:sz w:val="36"/>
          <w:szCs w:val="36"/>
          <w:lang w:val="en-US" w:eastAsia="zh-CN" w:bidi="ar"/>
        </w:rPr>
        <w:t>附件：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2023年度池州市文化系列中（初）级专业技术资格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评审通过人员名单</w:t>
      </w:r>
    </w:p>
    <w:p>
      <w:pPr>
        <w:rPr>
          <w:rFonts w:hint="eastAsia"/>
          <w:lang w:val="en-US" w:eastAsia="zh-CN"/>
        </w:rPr>
      </w:pPr>
    </w:p>
    <w:tbl>
      <w:tblPr>
        <w:tblStyle w:val="8"/>
        <w:tblW w:w="9870" w:type="dxa"/>
        <w:tblInd w:w="-4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515"/>
        <w:gridCol w:w="4110"/>
        <w:gridCol w:w="1800"/>
        <w:gridCol w:w="1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专业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资格名称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徐立强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张彦宇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东至县文化馆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汪俊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石台县乡镇社会事业服务所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鲍婷婷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青阳县文化馆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王慧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池州市图书馆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图书资料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周小燕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池州市图书馆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图书资料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江鸽平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池州市贵池区文化馆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姜校维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东至县文化旅游产业发展中心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张晓靓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石台县文化馆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刘芳芳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青阳县文化馆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群众文化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桑乐乐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中共池州市贵池区委党校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图书资料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唐亮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青阳县图书馆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图书资料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周甄伟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东至县文物管理所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文物博物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87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孙卉</w:t>
            </w:r>
          </w:p>
        </w:tc>
        <w:tc>
          <w:tcPr>
            <w:tcW w:w="411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石台县文物管理所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文物博物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助理馆员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0" w:lineRule="exact"/>
        <w:textAlignment w:val="auto"/>
        <w:rPr>
          <w:rFonts w:hint="eastAsia"/>
          <w:lang w:val="en-US" w:eastAsia="zh-CN"/>
        </w:rPr>
      </w:pPr>
    </w:p>
    <w:p>
      <w:pP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</w:p>
    <w:p>
      <w:pPr>
        <w:pStyle w:val="3"/>
        <w:rPr>
          <w:rFonts w:hint="eastAsia"/>
          <w:lang w:val="en-US" w:eastAsia="zh-CN"/>
        </w:rPr>
      </w:pPr>
    </w:p>
    <w:sectPr>
      <w:pgSz w:w="11906" w:h="16838"/>
      <w:pgMar w:top="1701" w:right="1417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14B24982"/>
    <w:rsid w:val="05852C9D"/>
    <w:rsid w:val="14B24982"/>
    <w:rsid w:val="427B6B2D"/>
    <w:rsid w:val="4292189F"/>
    <w:rsid w:val="47AF773C"/>
    <w:rsid w:val="50C4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Body Text Indent 2"/>
    <w:basedOn w:val="1"/>
    <w:next w:val="1"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2023-11-27T07:54:00Z</dcterms:created>
  <dc:creator>刘俊</dc:creator>
  <cp:lastModifiedBy>许孟环</cp:lastModifiedBy>
  <dcterms:modified xsi:type="dcterms:W3CDTF">2023-12-12T08:57:00Z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D91255B2D6F54132A3DCCC96B66AB088_13</vt:lpwstr>
  </property>
</Properties>
</file>