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方正小标宋简体" w:hAnsi="方正小标宋简体" w:eastAsia="方正小标宋简体" w:cs="方正小标宋简体"/>
          <w:sz w:val="36"/>
          <w:szCs w:val="36"/>
          <w:lang w:val="en-US"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青年就业见习相关政策问答</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562" w:firstLineChars="200"/>
        <w:jc w:val="both"/>
        <w:textAlignment w:val="auto"/>
        <w:outlineLvl w:val="9"/>
        <w:rPr>
          <w:rFonts w:hint="eastAsia" w:ascii="仿宋_GB2312" w:hAnsi="仿宋_GB2312" w:eastAsia="仿宋_GB2312" w:cs="仿宋_GB2312"/>
          <w:b/>
          <w:bCs/>
          <w:kern w:val="2"/>
          <w:sz w:val="28"/>
          <w:szCs w:val="28"/>
          <w:lang w:val="en-US" w:eastAsia="zh-CN" w:bidi="ar-SA"/>
        </w:rPr>
      </w:pPr>
      <w:r>
        <w:rPr>
          <w:rFonts w:hint="eastAsia" w:ascii="仿宋_GB2312" w:hAnsi="仿宋_GB2312" w:eastAsia="仿宋_GB2312" w:cs="仿宋_GB2312"/>
          <w:b/>
          <w:bCs/>
          <w:kern w:val="2"/>
          <w:sz w:val="28"/>
          <w:szCs w:val="28"/>
          <w:lang w:val="en-US" w:eastAsia="zh-CN" w:bidi="ar-SA"/>
        </w:rPr>
        <w:t>1.什么是青年就业见习？</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答：青年就业见习是指组织毕业后一时难以就业的高校毕业生及16～24岁登记失业的青年进入人社部门认定的见习基地，享受基本生活补助，在具体工作岗位上，进行一定期限的全日制就业培训，积累工作经验，促进就业。每人只能参加一次就业见习，见习期限最短3个月，最长不超过12个月。见习期间，见习者和用人单位不建立劳动关系，双方签订见习协议。</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62" w:firstLineChars="200"/>
        <w:jc w:val="both"/>
        <w:textAlignment w:val="auto"/>
        <w:outlineLvl w:val="9"/>
        <w:rPr>
          <w:rFonts w:hint="eastAsia" w:ascii="仿宋_GB2312" w:hAnsi="仿宋_GB2312" w:eastAsia="仿宋_GB2312" w:cs="仿宋_GB2312"/>
          <w:b/>
          <w:bCs/>
          <w:kern w:val="2"/>
          <w:sz w:val="28"/>
          <w:szCs w:val="28"/>
          <w:lang w:val="en-US" w:eastAsia="zh-CN" w:bidi="ar-SA"/>
        </w:rPr>
      </w:pPr>
      <w:r>
        <w:rPr>
          <w:rFonts w:hint="eastAsia" w:ascii="仿宋_GB2312" w:hAnsi="仿宋_GB2312" w:eastAsia="仿宋_GB2312" w:cs="仿宋_GB2312"/>
          <w:b/>
          <w:bCs/>
          <w:kern w:val="2"/>
          <w:sz w:val="28"/>
          <w:szCs w:val="28"/>
          <w:lang w:val="en-US" w:eastAsia="zh-CN" w:bidi="ar-SA"/>
        </w:rPr>
        <w:t>2.哪些人可以参加见习？</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答：有见习意愿且符合以下任一项资格条件的青年：</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毕业后两年内未就业的全日制普通高校毕业生；年龄在16至24周岁，且毕业后一直未实现就业的全日制普通高校毕业生或在就业部门登记失业的青年。</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default" w:ascii="仿宋_GB2312" w:hAnsi="仿宋_GB2312" w:eastAsia="仿宋_GB2312" w:cs="仿宋_GB2312"/>
          <w:b w:val="0"/>
          <w:bCs w:val="0"/>
          <w:kern w:val="2"/>
          <w:sz w:val="28"/>
          <w:szCs w:val="28"/>
          <w:lang w:val="en-US" w:eastAsia="zh-CN" w:bidi="ar-SA"/>
        </w:rPr>
      </w:pPr>
    </w:p>
    <w:p>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4C6320"/>
    <w:rsid w:val="0B1D097B"/>
    <w:rsid w:val="264C6320"/>
    <w:rsid w:val="47AB3D7B"/>
    <w:rsid w:val="5FD57F5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Office_10.8.0.5422_F1E327BC-269C-435d-A152-05C5408002CA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2021-04-28T07:46:00Z</dcterms:created>
  <dc:creator>假面小丑</dc:creator>
  <cp:lastModifiedBy>Administrator</cp:lastModifiedBy>
  <cp:lastPrinted>2021-04-28T08:04:00Z</cp:lastPrinted>
  <dcterms:modified xsi:type="dcterms:W3CDTF">2021-04-29T00:43:15Z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2052-10.8.0.5422</vt:lpwstr>
  </property>
  <property fmtid="{D5CDD505-2E9C-101B-9397-08002B2CF9AE}" pid="3" name="ICV">
    <vt:lpwstr>CDAC3F35B48848FF8D50A8EE5CFF6FCE</vt:lpwstr>
  </property>
</Properties>
</file>